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0C449" w14:textId="77777777" w:rsidR="00936982" w:rsidRPr="00317F9A" w:rsidRDefault="00317F9A">
      <w:pPr>
        <w:pBdr>
          <w:bottom w:val="single" w:sz="12" w:space="1" w:color="auto"/>
        </w:pBdr>
        <w:rPr>
          <w:b/>
          <w:sz w:val="28"/>
          <w:szCs w:val="28"/>
        </w:rPr>
      </w:pPr>
      <w:r w:rsidRPr="00317F9A">
        <w:rPr>
          <w:b/>
          <w:sz w:val="28"/>
          <w:szCs w:val="28"/>
        </w:rPr>
        <w:t>Vitus Stichting Leeuwarden</w:t>
      </w:r>
    </w:p>
    <w:p w14:paraId="3B46E9D4" w14:textId="77777777" w:rsidR="00317F9A" w:rsidRPr="00317F9A" w:rsidRDefault="00CC2FB8">
      <w:pPr>
        <w:rPr>
          <w:b/>
        </w:rPr>
      </w:pPr>
      <w:proofErr w:type="spellStart"/>
      <w:r>
        <w:rPr>
          <w:b/>
        </w:rPr>
        <w:t>Bestuursverslag</w:t>
      </w:r>
      <w:proofErr w:type="spellEnd"/>
      <w:r>
        <w:rPr>
          <w:b/>
        </w:rPr>
        <w:t xml:space="preserve"> 2015</w:t>
      </w:r>
    </w:p>
    <w:p w14:paraId="273447AB" w14:textId="77777777" w:rsidR="00667744" w:rsidRDefault="00667744">
      <w:r>
        <w:t xml:space="preserve">Het aantal aanvragen en het aantal toegekende donaties kent nog steeds een stijgende lijn. </w:t>
      </w:r>
    </w:p>
    <w:p w14:paraId="55A2D911" w14:textId="0088A90E" w:rsidR="00B91A8E" w:rsidRDefault="00B91A8E">
      <w:r>
        <w:t>Het Bestuur heeft in 2015</w:t>
      </w:r>
      <w:r w:rsidR="001D5117">
        <w:t xml:space="preserve"> zoals gebruikelijk</w:t>
      </w:r>
      <w:r w:rsidR="00317F9A">
        <w:t xml:space="preserve"> 4 keer vergaderd</w:t>
      </w:r>
      <w:r w:rsidR="0080757C">
        <w:t>.</w:t>
      </w:r>
      <w:r w:rsidR="00317F9A">
        <w:t xml:space="preserve"> </w:t>
      </w:r>
      <w:r>
        <w:t xml:space="preserve">Tussen de vergaderingen door worden tientallen aanvragen </w:t>
      </w:r>
      <w:r w:rsidR="00EE2F80">
        <w:t xml:space="preserve">door onze ambtelijk secretaris </w:t>
      </w:r>
      <w:r>
        <w:t xml:space="preserve">als ‘urgent’ bestempeld en met spoed per email behandeld door voorzitter, secretaris en penningmeester. Naast een stijging van het aantal urgente aanvragen zien we in 2015 een gestegen aantal aanvragen van Vluchtelingenwerk </w:t>
      </w:r>
      <w:proofErr w:type="gramStart"/>
      <w:r>
        <w:t>Noord Nederland</w:t>
      </w:r>
      <w:proofErr w:type="gramEnd"/>
      <w:r>
        <w:t xml:space="preserve"> voor een bijdrage in de kosten van gezinshereniging en veel </w:t>
      </w:r>
      <w:r w:rsidR="001370FE">
        <w:t>aanvragen van diverse instanties</w:t>
      </w:r>
      <w:r>
        <w:t xml:space="preserve"> voor tandheelkundige kosten. </w:t>
      </w:r>
    </w:p>
    <w:p w14:paraId="636E3BD6" w14:textId="7134B329" w:rsidR="00B91A8E" w:rsidRDefault="00B91A8E">
      <w:r>
        <w:t xml:space="preserve">In 2015 </w:t>
      </w:r>
      <w:r w:rsidR="005B174A">
        <w:t>is de rente in Nederland verder gedaald. Vitus Stichting hanteert een voorzichtig beleggingsbeleid, waarbij weinig risico gelopen wordt. Dat betekent dat v</w:t>
      </w:r>
      <w:r w:rsidR="00EE2F80">
        <w:t>ooral in obligaties en deposito’</w:t>
      </w:r>
      <w:r w:rsidR="005B174A">
        <w:t xml:space="preserve">s belegd wordt en slechts weinig in aandelen. Met een rente die zakt richting 0% dreigt het rendement op vermogen van Vitus te dalen. Om die reden is in 2015 het beleggingsbeleid aangepast. Nog steeds kwalificeren wij ons als defensief belegger (conform het beleggingsprofiel van </w:t>
      </w:r>
      <w:proofErr w:type="gramStart"/>
      <w:r w:rsidR="005B174A">
        <w:t>ABN AMRO</w:t>
      </w:r>
      <w:proofErr w:type="gramEnd"/>
      <w:r w:rsidR="005B174A">
        <w:t xml:space="preserve">), maar deze is ruimer dan de door Vitus eerder zelf opgestelde norm. Hierdoor is het mogelijk om meer in aandelen te beleggen die een hoog dividend uitkeren. </w:t>
      </w:r>
      <w:r w:rsidR="00EE1D4D">
        <w:t xml:space="preserve">Het risico op lager rendement en koersverlies is hierdoor </w:t>
      </w:r>
      <w:r w:rsidR="00571255">
        <w:t xml:space="preserve">weliswaar </w:t>
      </w:r>
      <w:r w:rsidR="00EE1D4D">
        <w:t xml:space="preserve">gestegen. </w:t>
      </w:r>
      <w:r w:rsidR="0065141A">
        <w:t>Deze aanpassing is vastgelegd in de</w:t>
      </w:r>
      <w:r w:rsidR="005B174A">
        <w:t xml:space="preserve"> Gedragscode van Vitus </w:t>
      </w:r>
      <w:r w:rsidR="0065141A">
        <w:t>en</w:t>
      </w:r>
      <w:r w:rsidR="005B174A">
        <w:t xml:space="preserve"> zal in 2017 geëvalueerd worden.</w:t>
      </w:r>
    </w:p>
    <w:p w14:paraId="110EB176" w14:textId="23C93C86" w:rsidR="00193900" w:rsidRDefault="00571255">
      <w:r>
        <w:t xml:space="preserve">De bestuursperiode van Mw. H. </w:t>
      </w:r>
      <w:r w:rsidR="0065141A">
        <w:t>Janssen</w:t>
      </w:r>
      <w:r>
        <w:t xml:space="preserve"> - Van </w:t>
      </w:r>
      <w:proofErr w:type="spellStart"/>
      <w:r>
        <w:t>Helvoort</w:t>
      </w:r>
      <w:proofErr w:type="spellEnd"/>
      <w:r w:rsidR="0065141A">
        <w:t xml:space="preserve"> liep</w:t>
      </w:r>
      <w:r w:rsidR="001370FE">
        <w:t xml:space="preserve"> in september </w:t>
      </w:r>
      <w:r w:rsidR="00193900">
        <w:t>2015</w:t>
      </w:r>
      <w:r w:rsidR="0065141A">
        <w:t xml:space="preserve"> af,</w:t>
      </w:r>
      <w:r w:rsidR="00193900">
        <w:t xml:space="preserve"> </w:t>
      </w:r>
      <w:r w:rsidR="0065141A">
        <w:t>conform roos</w:t>
      </w:r>
      <w:r w:rsidR="001370FE">
        <w:t>ter van aftreden.  Zij beëindigde</w:t>
      </w:r>
      <w:r w:rsidR="0065141A">
        <w:t xml:space="preserve"> na 14 jaar haar lidmaatschap</w:t>
      </w:r>
      <w:r w:rsidR="00193900">
        <w:t xml:space="preserve"> wegens drukke werkzaamheden en frequent verblijf buiten Leeuwarden.</w:t>
      </w:r>
    </w:p>
    <w:p w14:paraId="75C5F8E7" w14:textId="3250129F" w:rsidR="00BF5982" w:rsidRDefault="001370FE">
      <w:r>
        <w:t xml:space="preserve">Het jaar 2015 is afgesloten met een </w:t>
      </w:r>
      <w:r w:rsidR="00C32D9F">
        <w:t>positief</w:t>
      </w:r>
      <w:r w:rsidR="008869CA">
        <w:t xml:space="preserve"> </w:t>
      </w:r>
      <w:r>
        <w:t>exploitatie</w:t>
      </w:r>
      <w:r w:rsidR="008869CA">
        <w:t>saldo</w:t>
      </w:r>
      <w:r w:rsidR="00193900">
        <w:t xml:space="preserve"> van € </w:t>
      </w:r>
      <w:r w:rsidR="00C32D9F">
        <w:t>86.153</w:t>
      </w:r>
      <w:r w:rsidR="00141F92">
        <w:t>. In</w:t>
      </w:r>
      <w:r w:rsidR="00193900">
        <w:t xml:space="preserve"> het boekjaar 2015</w:t>
      </w:r>
      <w:r w:rsidR="00B57304">
        <w:t xml:space="preserve"> </w:t>
      </w:r>
      <w:r>
        <w:t>zijn aan of via onderstaande</w:t>
      </w:r>
      <w:r w:rsidR="003106F2">
        <w:t xml:space="preserve"> organisaties </w:t>
      </w:r>
      <w:r>
        <w:t>in totaal 110</w:t>
      </w:r>
      <w:r w:rsidR="0014312F">
        <w:t xml:space="preserve"> (2014</w:t>
      </w:r>
      <w:r w:rsidR="00F84E91">
        <w:t>: 105</w:t>
      </w:r>
      <w:r w:rsidR="00764F8A">
        <w:t>)</w:t>
      </w:r>
      <w:r w:rsidR="00424632">
        <w:t xml:space="preserve"> </w:t>
      </w:r>
      <w:r w:rsidR="003106F2">
        <w:t>bijdragen voor financiële ondersteuning gedaan</w:t>
      </w:r>
      <w:r w:rsidR="00EE6674">
        <w:t xml:space="preserve"> van in totaal € </w:t>
      </w:r>
      <w:r w:rsidR="00563370">
        <w:t>104.342</w:t>
      </w:r>
      <w:r w:rsidR="00424632">
        <w:t>,-</w:t>
      </w:r>
      <w:r w:rsidR="00764F8A">
        <w:t xml:space="preserve"> (</w:t>
      </w:r>
      <w:r w:rsidR="00F84E91">
        <w:t>2014: € 98.674</w:t>
      </w:r>
      <w:r w:rsidR="00764F8A">
        <w:t>)</w:t>
      </w:r>
      <w:r w:rsidR="00424632">
        <w:t>.</w:t>
      </w:r>
      <w:r w:rsidR="0050453F">
        <w:t xml:space="preserve"> </w:t>
      </w:r>
      <w:r w:rsidR="005E1570">
        <w:t>Het vermogen van Vitus Sti</w:t>
      </w:r>
      <w:r w:rsidR="00C32D9F">
        <w:t>chting is daardoor met € 18.189 gedaald</w:t>
      </w:r>
      <w:r w:rsidR="00F84E91">
        <w:t xml:space="preserve"> tot een bedrag van € </w:t>
      </w:r>
      <w:r w:rsidR="00C32D9F">
        <w:t>4.396.257</w:t>
      </w:r>
      <w:r w:rsidR="005E1570">
        <w:t xml:space="preserve">. </w:t>
      </w:r>
    </w:p>
    <w:p w14:paraId="69D42027" w14:textId="74920905" w:rsidR="009A68CE" w:rsidRDefault="001370FE">
      <w:r>
        <w:t>Over 2015 zal</w:t>
      </w:r>
      <w:r w:rsidR="00BF5982">
        <w:t xml:space="preserve"> niet langer een controleverklaring gevraagd worden maar een eenvoudigere en goedkopere samenstelverklaring. </w:t>
      </w:r>
    </w:p>
    <w:p w14:paraId="1ADC67AE" w14:textId="1B5EC4FD" w:rsidR="00424632" w:rsidRDefault="00563370">
      <w:pPr>
        <w:sectPr w:rsidR="00424632" w:rsidSect="00795176">
          <w:pgSz w:w="11906" w:h="16838"/>
          <w:pgMar w:top="851" w:right="1417" w:bottom="1417" w:left="1417" w:header="709" w:footer="709" w:gutter="0"/>
          <w:cols w:space="708"/>
          <w:docGrid w:linePitch="360"/>
        </w:sectPr>
      </w:pPr>
      <w:r>
        <w:t xml:space="preserve">Ten laste van </w:t>
      </w:r>
      <w:r w:rsidR="001370FE">
        <w:t xml:space="preserve">het </w:t>
      </w:r>
      <w:r>
        <w:t>boekjaar 2015 zijn aan onderstaande i</w:t>
      </w:r>
      <w:r w:rsidR="001370FE">
        <w:t xml:space="preserve">nstanties </w:t>
      </w:r>
      <w:r>
        <w:t>(</w:t>
      </w:r>
      <w:r w:rsidR="003106F2">
        <w:t>tussen ha</w:t>
      </w:r>
      <w:r>
        <w:t>akjes het aantal</w:t>
      </w:r>
      <w:r w:rsidR="001370FE">
        <w:t xml:space="preserve"> cliënten</w:t>
      </w:r>
      <w:r>
        <w:t>)</w:t>
      </w:r>
      <w:r w:rsidR="00DA685F">
        <w:t xml:space="preserve"> door Vitus Stichting </w:t>
      </w:r>
      <w:r>
        <w:t xml:space="preserve">donaties </w:t>
      </w:r>
      <w:r w:rsidR="00DA685F">
        <w:t>verstrekt</w:t>
      </w:r>
      <w:r w:rsidR="003106F2">
        <w:t>:</w:t>
      </w:r>
    </w:p>
    <w:p w14:paraId="6E9C5B31" w14:textId="325E1851" w:rsidR="00ED429F" w:rsidRDefault="009D2F37">
      <w:r>
        <w:lastRenderedPageBreak/>
        <w:t>SUN (21)</w:t>
      </w:r>
      <w:r>
        <w:br/>
      </w:r>
      <w:proofErr w:type="spellStart"/>
      <w:r>
        <w:t>Zienn</w:t>
      </w:r>
      <w:proofErr w:type="spellEnd"/>
      <w:r>
        <w:t xml:space="preserve"> (14)</w:t>
      </w:r>
      <w:r>
        <w:br/>
        <w:t xml:space="preserve">St. Fier </w:t>
      </w:r>
      <w:r w:rsidR="001370FE">
        <w:t>Fryslân</w:t>
      </w:r>
      <w:bookmarkStart w:id="0" w:name="_GoBack"/>
      <w:bookmarkEnd w:id="0"/>
      <w:r>
        <w:t xml:space="preserve"> (15)</w:t>
      </w:r>
      <w:r>
        <w:br/>
        <w:t>Rondom Zorg (7)</w:t>
      </w:r>
      <w:r>
        <w:br/>
        <w:t>Vluchtelingen Werk Noord Nederland (11)</w:t>
      </w:r>
      <w:r>
        <w:br/>
      </w:r>
      <w:proofErr w:type="spellStart"/>
      <w:r>
        <w:t>Wellzo</w:t>
      </w:r>
      <w:proofErr w:type="spellEnd"/>
      <w:r>
        <w:br/>
        <w:t>MEE Friesland (7)</w:t>
      </w:r>
      <w:r>
        <w:br/>
        <w:t xml:space="preserve">St. </w:t>
      </w:r>
      <w:proofErr w:type="spellStart"/>
      <w:r>
        <w:t>Faridpur</w:t>
      </w:r>
      <w:proofErr w:type="spellEnd"/>
      <w:r>
        <w:br/>
        <w:t>REIK (4)</w:t>
      </w:r>
      <w:r>
        <w:br/>
        <w:t>St. Spelend Sporten Leeuwarden</w:t>
      </w:r>
      <w:r>
        <w:br/>
        <w:t>Roemenië Vrienden</w:t>
      </w:r>
      <w:r>
        <w:br/>
        <w:t xml:space="preserve">St. </w:t>
      </w:r>
      <w:proofErr w:type="spellStart"/>
      <w:r>
        <w:t>Spirith</w:t>
      </w:r>
      <w:proofErr w:type="spellEnd"/>
      <w:r>
        <w:t xml:space="preserve"> of </w:t>
      </w:r>
      <w:proofErr w:type="spellStart"/>
      <w:r>
        <w:t>Faith</w:t>
      </w:r>
      <w:proofErr w:type="spellEnd"/>
      <w:r>
        <w:br/>
      </w:r>
      <w:proofErr w:type="spellStart"/>
      <w:r>
        <w:lastRenderedPageBreak/>
        <w:t>Talant</w:t>
      </w:r>
      <w:proofErr w:type="spellEnd"/>
      <w:r>
        <w:t xml:space="preserve"> (2)</w:t>
      </w:r>
      <w:r>
        <w:br/>
        <w:t>Gebiedsteam ’t Bildt</w:t>
      </w:r>
      <w:r>
        <w:br/>
      </w:r>
      <w:proofErr w:type="spellStart"/>
      <w:r>
        <w:t>Limor</w:t>
      </w:r>
      <w:proofErr w:type="spellEnd"/>
      <w:r>
        <w:t xml:space="preserve"> (2)</w:t>
      </w:r>
      <w:r>
        <w:br/>
        <w:t xml:space="preserve">Voedselbank Leeuwarden (via </w:t>
      </w:r>
      <w:proofErr w:type="spellStart"/>
      <w:r>
        <w:t>Ljouwert</w:t>
      </w:r>
      <w:proofErr w:type="spellEnd"/>
      <w:r>
        <w:t xml:space="preserve"> Lions 80)</w:t>
      </w:r>
      <w:r>
        <w:br/>
        <w:t>St. Klein Voorhout</w:t>
      </w:r>
      <w:r>
        <w:br/>
      </w:r>
      <w:proofErr w:type="spellStart"/>
      <w:r>
        <w:t>Humanitas</w:t>
      </w:r>
      <w:proofErr w:type="spellEnd"/>
      <w:r>
        <w:t xml:space="preserve"> ZW Friesland</w:t>
      </w:r>
      <w:r>
        <w:br/>
        <w:t>Kledingbank Noord Oost Friesland</w:t>
      </w:r>
      <w:r>
        <w:br/>
        <w:t>Sociaal Wijkteam Noord (3)</w:t>
      </w:r>
      <w:r>
        <w:br/>
        <w:t>Gebiedsteam Smallingerland</w:t>
      </w:r>
      <w:r>
        <w:br/>
        <w:t xml:space="preserve">De Wijzer </w:t>
      </w:r>
      <w:r>
        <w:br/>
        <w:t>Vrienden van het MCL</w:t>
      </w:r>
      <w:r>
        <w:br/>
      </w:r>
      <w:r>
        <w:lastRenderedPageBreak/>
        <w:t xml:space="preserve">St. World </w:t>
      </w:r>
      <w:proofErr w:type="spellStart"/>
      <w:r>
        <w:t>Servants</w:t>
      </w:r>
      <w:proofErr w:type="spellEnd"/>
      <w:r>
        <w:br/>
        <w:t>De Martinusgroep</w:t>
      </w:r>
      <w:r>
        <w:br/>
        <w:t>Nationaal Ouderenfonds</w:t>
      </w:r>
      <w:r>
        <w:br/>
        <w:t>YVON</w:t>
      </w:r>
      <w:r>
        <w:br/>
        <w:t>Amaryllis (3)</w:t>
      </w:r>
      <w:r>
        <w:br/>
      </w:r>
      <w:r>
        <w:lastRenderedPageBreak/>
        <w:t>ROC Friese Poort</w:t>
      </w:r>
      <w:r>
        <w:br/>
        <w:t>GGZ Mind up</w:t>
      </w:r>
      <w:r>
        <w:br/>
        <w:t>New Dutch Connection</w:t>
      </w:r>
      <w:r>
        <w:br/>
        <w:t>Tekst Advies en Support</w:t>
      </w:r>
    </w:p>
    <w:p w14:paraId="6C0D6A7E" w14:textId="77777777" w:rsidR="009D2F37" w:rsidRDefault="009D2F37">
      <w:pPr>
        <w:sectPr w:rsidR="009D2F37" w:rsidSect="00563370">
          <w:type w:val="continuous"/>
          <w:pgSz w:w="11906" w:h="16838"/>
          <w:pgMar w:top="1701" w:right="1417" w:bottom="426" w:left="1417" w:header="709" w:footer="709" w:gutter="0"/>
          <w:cols w:num="2" w:space="708"/>
          <w:docGrid w:linePitch="360"/>
        </w:sectPr>
      </w:pPr>
    </w:p>
    <w:p w14:paraId="7FDC2B80" w14:textId="77777777" w:rsidR="00563370" w:rsidRDefault="00563370"/>
    <w:p w14:paraId="65DDAEE3" w14:textId="43155B09" w:rsidR="000E132A" w:rsidRDefault="001370FE">
      <w:r>
        <w:t>In</w:t>
      </w:r>
      <w:r w:rsidR="00193900">
        <w:t xml:space="preserve"> 2015</w:t>
      </w:r>
      <w:r w:rsidR="00424632">
        <w:t xml:space="preserve"> werd het bestuur gevormd door:</w:t>
      </w:r>
    </w:p>
    <w:p w14:paraId="048B21B8" w14:textId="77777777" w:rsidR="0050453F" w:rsidRDefault="0050453F">
      <w:pPr>
        <w:sectPr w:rsidR="0050453F" w:rsidSect="00795176">
          <w:type w:val="continuous"/>
          <w:pgSz w:w="11906" w:h="16838"/>
          <w:pgMar w:top="1701" w:right="1417" w:bottom="426" w:left="1417" w:header="709" w:footer="709" w:gutter="0"/>
          <w:cols w:space="708"/>
          <w:docGrid w:linePitch="360"/>
        </w:sectPr>
      </w:pPr>
    </w:p>
    <w:p w14:paraId="5C731E8B" w14:textId="6256FFF8" w:rsidR="009340F5" w:rsidRDefault="00EE6674">
      <w:r>
        <w:lastRenderedPageBreak/>
        <w:t xml:space="preserve">Mw. A.A.M. </w:t>
      </w:r>
      <w:proofErr w:type="spellStart"/>
      <w:r w:rsidR="00424632">
        <w:t>Roelants</w:t>
      </w:r>
      <w:proofErr w:type="spellEnd"/>
      <w:r w:rsidR="00424632">
        <w:t>, voorzitter</w:t>
      </w:r>
      <w:r w:rsidR="00424632">
        <w:br/>
      </w:r>
      <w:r w:rsidR="007F3217">
        <w:t xml:space="preserve">Dhr. </w:t>
      </w:r>
      <w:r>
        <w:t xml:space="preserve">drs. K. </w:t>
      </w:r>
      <w:r w:rsidR="00001536">
        <w:t>J.P. de Jong, s</w:t>
      </w:r>
      <w:r w:rsidR="006F24E1">
        <w:t>ecretaris</w:t>
      </w:r>
      <w:r w:rsidR="006F24E1">
        <w:br/>
      </w:r>
      <w:r w:rsidR="007F3217">
        <w:t>M</w:t>
      </w:r>
      <w:r w:rsidR="00273902">
        <w:t xml:space="preserve">w. A. </w:t>
      </w:r>
      <w:r w:rsidR="00082E1A">
        <w:t>van der Hoek</w:t>
      </w:r>
      <w:r w:rsidR="006F24E1">
        <w:t>, penningmeester</w:t>
      </w:r>
      <w:r w:rsidR="006F24E1">
        <w:br/>
      </w:r>
      <w:r w:rsidR="007F3217">
        <w:t>M</w:t>
      </w:r>
      <w:r w:rsidR="003C3320">
        <w:t>w. d</w:t>
      </w:r>
      <w:r w:rsidR="006F24E1">
        <w:t xml:space="preserve">rs. H. Janssen-van </w:t>
      </w:r>
      <w:proofErr w:type="spellStart"/>
      <w:r w:rsidR="006F24E1">
        <w:t>Helvoort</w:t>
      </w:r>
      <w:proofErr w:type="spellEnd"/>
      <w:r w:rsidR="006F24E1">
        <w:t xml:space="preserve">, </w:t>
      </w:r>
      <w:r w:rsidR="007F3217">
        <w:t>lid</w:t>
      </w:r>
      <w:r w:rsidR="00795176">
        <w:br/>
      </w:r>
      <w:r w:rsidR="007F3217">
        <w:t xml:space="preserve">Dhr. mr. F.J. </w:t>
      </w:r>
      <w:proofErr w:type="spellStart"/>
      <w:r w:rsidR="007F3217">
        <w:t>Streppel</w:t>
      </w:r>
      <w:proofErr w:type="spellEnd"/>
      <w:r w:rsidR="007F3217">
        <w:t>, lid</w:t>
      </w:r>
      <w:r w:rsidR="00795176">
        <w:br/>
      </w:r>
      <w:r w:rsidR="007F3217">
        <w:t xml:space="preserve">Dhr. dr. A. Kamps, </w:t>
      </w:r>
      <w:r w:rsidR="003C3320">
        <w:t>l</w:t>
      </w:r>
      <w:r w:rsidR="006F24E1">
        <w:t>id</w:t>
      </w:r>
      <w:r w:rsidR="006F24E1">
        <w:br/>
      </w:r>
      <w:r w:rsidR="007F3217">
        <w:t>Dhr. R. van der Velde</w:t>
      </w:r>
      <w:r w:rsidR="006F24E1">
        <w:t>, lid</w:t>
      </w:r>
    </w:p>
    <w:sectPr w:rsidR="009340F5" w:rsidSect="00795176">
      <w:type w:val="continuous"/>
      <w:pgSz w:w="11906" w:h="16838"/>
      <w:pgMar w:top="1701" w:right="1133" w:bottom="851"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9A"/>
    <w:rsid w:val="00001536"/>
    <w:rsid w:val="00082E1A"/>
    <w:rsid w:val="000E132A"/>
    <w:rsid w:val="001370FE"/>
    <w:rsid w:val="00141F92"/>
    <w:rsid w:val="0014312F"/>
    <w:rsid w:val="00193900"/>
    <w:rsid w:val="001B36B1"/>
    <w:rsid w:val="001D5117"/>
    <w:rsid w:val="0024508B"/>
    <w:rsid w:val="00273902"/>
    <w:rsid w:val="002848E9"/>
    <w:rsid w:val="002E22D1"/>
    <w:rsid w:val="003106F2"/>
    <w:rsid w:val="00317F9A"/>
    <w:rsid w:val="0037119F"/>
    <w:rsid w:val="00387209"/>
    <w:rsid w:val="003C3320"/>
    <w:rsid w:val="00424632"/>
    <w:rsid w:val="004D27A9"/>
    <w:rsid w:val="0050453F"/>
    <w:rsid w:val="005258B7"/>
    <w:rsid w:val="00527E1B"/>
    <w:rsid w:val="00545837"/>
    <w:rsid w:val="00563370"/>
    <w:rsid w:val="00571255"/>
    <w:rsid w:val="00571EDB"/>
    <w:rsid w:val="005958BA"/>
    <w:rsid w:val="005B174A"/>
    <w:rsid w:val="005B7B37"/>
    <w:rsid w:val="005C1009"/>
    <w:rsid w:val="005E1570"/>
    <w:rsid w:val="00613007"/>
    <w:rsid w:val="0065141A"/>
    <w:rsid w:val="00667744"/>
    <w:rsid w:val="006E1965"/>
    <w:rsid w:val="006F24E1"/>
    <w:rsid w:val="00701FFC"/>
    <w:rsid w:val="007423E7"/>
    <w:rsid w:val="0074487B"/>
    <w:rsid w:val="00764F8A"/>
    <w:rsid w:val="00793493"/>
    <w:rsid w:val="00794C4E"/>
    <w:rsid w:val="00795176"/>
    <w:rsid w:val="007F3217"/>
    <w:rsid w:val="0080757C"/>
    <w:rsid w:val="008869CA"/>
    <w:rsid w:val="008B0BB6"/>
    <w:rsid w:val="009340F5"/>
    <w:rsid w:val="00936982"/>
    <w:rsid w:val="009A5138"/>
    <w:rsid w:val="009A68CE"/>
    <w:rsid w:val="009D2F37"/>
    <w:rsid w:val="00A85BBC"/>
    <w:rsid w:val="00AA0EAA"/>
    <w:rsid w:val="00AC759B"/>
    <w:rsid w:val="00B26DAC"/>
    <w:rsid w:val="00B57304"/>
    <w:rsid w:val="00B91A8E"/>
    <w:rsid w:val="00B93F48"/>
    <w:rsid w:val="00BA5177"/>
    <w:rsid w:val="00BF5982"/>
    <w:rsid w:val="00C32D9F"/>
    <w:rsid w:val="00C71402"/>
    <w:rsid w:val="00CC2FB8"/>
    <w:rsid w:val="00D84FF6"/>
    <w:rsid w:val="00D94E3C"/>
    <w:rsid w:val="00DA685F"/>
    <w:rsid w:val="00DC47F7"/>
    <w:rsid w:val="00DD1E99"/>
    <w:rsid w:val="00DF6500"/>
    <w:rsid w:val="00E27082"/>
    <w:rsid w:val="00E54939"/>
    <w:rsid w:val="00ED429F"/>
    <w:rsid w:val="00EE1D4D"/>
    <w:rsid w:val="00EE2F80"/>
    <w:rsid w:val="00EE6674"/>
    <w:rsid w:val="00F2049C"/>
    <w:rsid w:val="00F84E91"/>
    <w:rsid w:val="00FC6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B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9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8EC43-6410-9E49-A274-8EE58721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2683</Characters>
  <Application>Microsoft Macintosh Word</Application>
  <DocSecurity>0</DocSecurity>
  <Lines>72</Lines>
  <Paragraphs>39</Paragraphs>
  <ScaleCrop>false</ScaleCrop>
  <HeadingPairs>
    <vt:vector size="2" baseType="variant">
      <vt:variant>
        <vt:lpstr>Titel</vt:lpstr>
      </vt:variant>
      <vt:variant>
        <vt:i4>1</vt:i4>
      </vt:variant>
    </vt:vector>
  </HeadingPairs>
  <TitlesOfParts>
    <vt:vector size="1" baseType="lpstr">
      <vt:lpstr>Bestuursverslag Vitus 2011</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Bestuursverslag Vitus 2011</dc:title>
  <dc:creator>Kees de Jong</dc:creator>
  <cp:keywords>Vitus, 2011</cp:keywords>
  <cp:lastModifiedBy>Kees de Jong</cp:lastModifiedBy>
  <cp:revision>3</cp:revision>
  <cp:lastPrinted>2014-05-04T16:16:00Z</cp:lastPrinted>
  <dcterms:created xsi:type="dcterms:W3CDTF">2016-06-27T20:22:00Z</dcterms:created>
  <dcterms:modified xsi:type="dcterms:W3CDTF">2016-07-03T10:28:00Z</dcterms:modified>
</cp:coreProperties>
</file>